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7D" w:rsidRPr="00164733" w:rsidRDefault="00CD0D7D" w:rsidP="00F43A70">
      <w:pPr>
        <w:tabs>
          <w:tab w:val="left" w:pos="6379"/>
        </w:tabs>
        <w:spacing w:before="468" w:line="204" w:lineRule="auto"/>
        <w:ind w:left="3600" w:right="108" w:firstLine="4320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542A4" wp14:editId="55EA37E9">
                <wp:simplePos x="0" y="0"/>
                <wp:positionH relativeFrom="page">
                  <wp:posOffset>755650</wp:posOffset>
                </wp:positionH>
                <wp:positionV relativeFrom="page">
                  <wp:posOffset>321310</wp:posOffset>
                </wp:positionV>
                <wp:extent cx="6055995" cy="153035"/>
                <wp:effectExtent l="3175" t="0" r="0" b="190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7D" w:rsidRDefault="00CD0D7D" w:rsidP="00CD0D7D">
                            <w:pPr>
                              <w:tabs>
                                <w:tab w:val="right" w:pos="9533"/>
                              </w:tabs>
                              <w:spacing w:line="264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542A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9.5pt;margin-top:25.3pt;width:476.85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" filled="f" stroked="f">
                <v:textbox inset="0,0,0,0">
                  <w:txbxContent>
                    <w:p w:rsidR="00CD0D7D" w:rsidRDefault="00CD0D7D" w:rsidP="00CD0D7D">
                      <w:pPr>
                        <w:tabs>
                          <w:tab w:val="right" w:pos="9533"/>
                        </w:tabs>
                        <w:spacing w:line="264" w:lineRule="auto"/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ANEXA NR.6</w:t>
      </w:r>
      <w:r>
        <w:rPr>
          <w:rFonts w:ascii="Times New Roman" w:hAnsi="Times New Roman"/>
          <w:color w:val="000000"/>
          <w:sz w:val="21"/>
          <w:lang w:val="ro-RO"/>
        </w:rPr>
        <w:tab/>
      </w:r>
    </w:p>
    <w:p w:rsidR="00CD0D7D" w:rsidRPr="00164733" w:rsidRDefault="00CD0D7D" w:rsidP="00531126">
      <w:pPr>
        <w:tabs>
          <w:tab w:val="right" w:pos="6552"/>
          <w:tab w:val="right" w:leader="dot" w:pos="7604"/>
        </w:tabs>
        <w:spacing w:line="271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OFICIUL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>ASTRU ŞI PUBLICITATE IMOBILIARĂ MARAMUREŞ</w:t>
      </w:r>
    </w:p>
    <w:p w:rsidR="00CD0D7D" w:rsidRPr="00164733" w:rsidRDefault="00CD0D7D" w:rsidP="00531126">
      <w:pPr>
        <w:tabs>
          <w:tab w:val="right" w:pos="6552"/>
          <w:tab w:val="right" w:leader="dot" w:pos="7578"/>
        </w:tabs>
        <w:spacing w:line="600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BIROUL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 xml:space="preserve">ASTRU ŞI </w:t>
      </w:r>
      <w:r w:rsidR="00114C61">
        <w:rPr>
          <w:rFonts w:ascii="Trebuchet MS" w:hAnsi="Trebuchet MS"/>
          <w:color w:val="000000"/>
          <w:sz w:val="24"/>
          <w:szCs w:val="24"/>
          <w:lang w:val="ro-RO"/>
        </w:rPr>
        <w:t>PUBLICITATE IMO</w:t>
      </w:r>
      <w:bookmarkStart w:id="0" w:name="_GoBack"/>
      <w:bookmarkEnd w:id="0"/>
      <w:r w:rsidR="00114C61">
        <w:rPr>
          <w:rFonts w:ascii="Trebuchet MS" w:hAnsi="Trebuchet MS"/>
          <w:color w:val="000000"/>
          <w:sz w:val="24"/>
          <w:szCs w:val="24"/>
          <w:lang w:val="ro-RO"/>
        </w:rPr>
        <w:t xml:space="preserve">BILIARĂ </w:t>
      </w:r>
      <w:r w:rsidR="00531126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...................</w:t>
      </w:r>
    </w:p>
    <w:p w:rsidR="00164733" w:rsidRPr="00164733" w:rsidRDefault="00164733" w:rsidP="00164733">
      <w:pPr>
        <w:tabs>
          <w:tab w:val="left" w:pos="2729"/>
          <w:tab w:val="left" w:pos="3204"/>
          <w:tab w:val="right" w:pos="4198"/>
        </w:tabs>
        <w:spacing w:before="252" w:line="600" w:lineRule="auto"/>
        <w:jc w:val="both"/>
        <w:rPr>
          <w:rFonts w:ascii="Trebuchet MS" w:hAnsi="Trebuchet MS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pacing w:val="-2"/>
          <w:sz w:val="21"/>
          <w:lang w:val="ro-RO"/>
        </w:rPr>
        <w:t xml:space="preserve">                                                            </w:t>
      </w:r>
      <w:r w:rsidR="0088478D">
        <w:rPr>
          <w:rFonts w:ascii="Times New Roman" w:hAnsi="Times New Roman"/>
          <w:color w:val="000000"/>
          <w:spacing w:val="-2"/>
          <w:sz w:val="21"/>
          <w:lang w:val="ro-RO"/>
        </w:rPr>
        <w:t xml:space="preserve">       </w:t>
      </w:r>
      <w:r>
        <w:rPr>
          <w:rFonts w:ascii="Times New Roman" w:hAnsi="Times New Roman"/>
          <w:color w:val="000000"/>
          <w:spacing w:val="-2"/>
          <w:sz w:val="21"/>
          <w:lang w:val="ro-RO"/>
        </w:rPr>
        <w:t xml:space="preserve"> </w:t>
      </w:r>
      <w:r w:rsidR="0088478D">
        <w:rPr>
          <w:rFonts w:ascii="Times New Roman" w:hAnsi="Times New Roman"/>
          <w:color w:val="000000"/>
          <w:spacing w:val="-2"/>
          <w:sz w:val="21"/>
          <w:lang w:val="ro-RO"/>
        </w:rPr>
        <w:t xml:space="preserve"> </w:t>
      </w:r>
      <w:r w:rsidR="00CD0D7D">
        <w:rPr>
          <w:rFonts w:ascii="Times New Roman" w:hAnsi="Times New Roman"/>
          <w:color w:val="000000"/>
          <w:spacing w:val="-2"/>
          <w:sz w:val="21"/>
          <w:lang w:val="ro-RO"/>
        </w:rPr>
        <w:t xml:space="preserve"> </w:t>
      </w:r>
      <w:r w:rsidR="0088478D">
        <w:rPr>
          <w:rFonts w:ascii="Times New Roman" w:hAnsi="Times New Roman"/>
          <w:color w:val="000000"/>
          <w:spacing w:val="-2"/>
          <w:sz w:val="21"/>
          <w:lang w:val="ro-RO"/>
        </w:rPr>
        <w:t xml:space="preserve">      </w:t>
      </w:r>
      <w:r w:rsidR="00CD0D7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Nr. de înregistrare .......</w:t>
      </w:r>
      <w:r w:rsidR="0088478D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</w:t>
      </w:r>
      <w:r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</w:t>
      </w:r>
      <w:r w:rsidR="0088478D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/....../....../20.....</w:t>
      </w:r>
    </w:p>
    <w:p w:rsidR="00F43A70" w:rsidRDefault="00CD0D7D" w:rsidP="00F43A70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CERERE </w:t>
      </w:r>
      <w:r>
        <w:rPr>
          <w:rFonts w:ascii="Times New Roman" w:hAnsi="Times New Roman"/>
          <w:b/>
          <w:color w:val="000000"/>
          <w:sz w:val="23"/>
          <w:lang w:val="ro-RO"/>
        </w:rPr>
        <w:br/>
      </w:r>
      <w:r w:rsidRPr="00164733">
        <w:rPr>
          <w:rFonts w:ascii="Trebuchet MS" w:hAnsi="Trebuchet MS"/>
          <w:b/>
          <w:color w:val="000000"/>
          <w:sz w:val="24"/>
          <w:szCs w:val="24"/>
          <w:lang w:val="ro-RO"/>
        </w:rPr>
        <w:t>pentru eliberare extras de carte funciară pentru informare</w:t>
      </w:r>
    </w:p>
    <w:p w:rsidR="003D09FD" w:rsidRPr="00C47864" w:rsidRDefault="003D09FD" w:rsidP="00F43A70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</w:p>
    <w:p w:rsidR="00CD0D7D" w:rsidRPr="00164733" w:rsidRDefault="00CD0D7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Domnule/Doamnă referent,</w:t>
      </w:r>
    </w:p>
    <w:p w:rsidR="00A83FCD" w:rsidRPr="00164733" w:rsidRDefault="00A83FC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7FE3" w:rsidRPr="00164733" w:rsidRDefault="00CD0D7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Subsemnatul (a).............................................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..domiciliat(ă) în localitatea</w:t>
      </w:r>
    </w:p>
    <w:p w:rsidR="00A83FCD" w:rsidRPr="00164733" w:rsidRDefault="00A83FC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........................................str......................................., nr..................,</w:t>
      </w:r>
    </w:p>
    <w:p w:rsidR="00A83FCD" w:rsidRPr="00164733" w:rsidRDefault="00A83FC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bl........, sc........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,et.........,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ap.........,sector/județ...............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......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..legitimat(ă) cu CI/BI seria........nr.........CNP.....................................telefon......................,</w:t>
      </w:r>
    </w:p>
    <w:p w:rsidR="00A83FCD" w:rsidRPr="00164733" w:rsidRDefault="00A83FCD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email.........................................................., vă rog să-mi eliberați un extras de carte funciară pentru informare, privind imobilul situat în comuna/orașul/municipiul...................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...., str......................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>nr...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,bl...,</w:t>
      </w:r>
    </w:p>
    <w:p w:rsidR="00164733" w:rsidRDefault="000C6D87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sc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....,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ap.....,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 xml:space="preserve">având cartea funciară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n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r......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.............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................................</w:t>
      </w:r>
    </w:p>
    <w:p w:rsidR="00164733" w:rsidRDefault="00164733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a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lo</w:t>
      </w:r>
      <w:r w:rsidR="000C6D87" w:rsidRPr="00164733">
        <w:rPr>
          <w:rFonts w:ascii="Trebuchet MS" w:hAnsi="Trebuchet MS"/>
          <w:color w:val="000000"/>
          <w:sz w:val="24"/>
          <w:szCs w:val="24"/>
          <w:lang w:val="ro-RO"/>
        </w:rPr>
        <w:t>calității...............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...............,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cu nr. cadastral....................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 xml:space="preserve">........, </w:t>
      </w:r>
    </w:p>
    <w:p w:rsidR="000E54C5" w:rsidRDefault="00164733" w:rsidP="0088478D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necesar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la................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..............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............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..................................................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>.</w:t>
      </w:r>
    </w:p>
    <w:p w:rsidR="00F43A70" w:rsidRDefault="00F43A70" w:rsidP="00F43A70">
      <w:pP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:rsidR="0088478D" w:rsidRPr="00F43A70" w:rsidRDefault="0088478D" w:rsidP="00F43A70">
      <w:pP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tbl>
      <w:tblPr>
        <w:tblW w:w="63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88"/>
        <w:gridCol w:w="2083"/>
        <w:gridCol w:w="993"/>
        <w:gridCol w:w="1701"/>
      </w:tblGrid>
      <w:tr w:rsidR="00F43A70" w:rsidRPr="00F43A70" w:rsidTr="003D09FD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A70" w:rsidRPr="00F43A70" w:rsidRDefault="00F43A70" w:rsidP="00F43A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>Solicit comunicarea extrasului de carte funciara pentru informare:</w:t>
            </w:r>
          </w:p>
        </w:tc>
      </w:tr>
      <w:tr w:rsidR="00F43A70" w:rsidRPr="00F43A70" w:rsidTr="003D09F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A70" w:rsidRPr="00F43A70" w:rsidRDefault="00F43A70" w:rsidP="00F43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>prin poştă</w:t>
            </w:r>
            <w:r w:rsidR="003D09F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[ ]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3D09FD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la sediul </w:t>
            </w:r>
            <w:r w:rsidR="00F43A70"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BCPI [ ]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fax [ ]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e-mail [ ] </w:t>
            </w:r>
          </w:p>
        </w:tc>
      </w:tr>
    </w:tbl>
    <w:p w:rsidR="00164733" w:rsidRDefault="00164733" w:rsidP="00CD0D7D">
      <w:pPr>
        <w:jc w:val="both"/>
      </w:pPr>
    </w:p>
    <w:p w:rsidR="0088478D" w:rsidRDefault="0088478D" w:rsidP="00CD0D7D">
      <w:pPr>
        <w:jc w:val="both"/>
      </w:pPr>
    </w:p>
    <w:p w:rsidR="0088478D" w:rsidRDefault="0088478D" w:rsidP="0088478D">
      <w:pPr>
        <w:jc w:val="both"/>
        <w:rPr>
          <w:rFonts w:ascii="Trebuchet MS" w:hAnsi="Trebuchet MS"/>
          <w:sz w:val="24"/>
          <w:szCs w:val="24"/>
        </w:rPr>
      </w:pPr>
      <w:r w:rsidRPr="008B0C12">
        <w:rPr>
          <w:rFonts w:ascii="Trebuchet MS" w:hAnsi="Trebuchet MS"/>
          <w:sz w:val="24"/>
          <w:szCs w:val="24"/>
        </w:rPr>
        <w:t>S-</w:t>
      </w:r>
      <w:proofErr w:type="gramStart"/>
      <w:r w:rsidRPr="008B0C12">
        <w:rPr>
          <w:rFonts w:ascii="Trebuchet MS" w:hAnsi="Trebuchet MS"/>
          <w:sz w:val="24"/>
          <w:szCs w:val="24"/>
        </w:rPr>
        <w:t>a</w:t>
      </w:r>
      <w:proofErr w:type="gramEnd"/>
      <w:r w:rsidRPr="008B0C1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B0C12">
        <w:rPr>
          <w:rFonts w:ascii="Trebuchet MS" w:hAnsi="Trebuchet MS"/>
          <w:sz w:val="24"/>
          <w:szCs w:val="24"/>
        </w:rPr>
        <w:t>achitat</w:t>
      </w:r>
      <w:proofErr w:type="spellEnd"/>
      <w:r w:rsidRPr="008B0C1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B0C12">
        <w:rPr>
          <w:rFonts w:ascii="Trebuchet MS" w:hAnsi="Trebuchet MS"/>
          <w:sz w:val="24"/>
          <w:szCs w:val="24"/>
        </w:rPr>
        <w:t>tariful</w:t>
      </w:r>
      <w:proofErr w:type="spellEnd"/>
      <w:r w:rsidRPr="008B0C1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B0C12">
        <w:rPr>
          <w:rFonts w:ascii="Trebuchet MS" w:hAnsi="Trebuchet MS"/>
          <w:sz w:val="24"/>
          <w:szCs w:val="24"/>
        </w:rPr>
        <w:t>în</w:t>
      </w:r>
      <w:proofErr w:type="spellEnd"/>
      <w:r w:rsidRPr="008B0C1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B0C12">
        <w:rPr>
          <w:rFonts w:ascii="Trebuchet MS" w:hAnsi="Trebuchet MS"/>
          <w:sz w:val="24"/>
          <w:szCs w:val="24"/>
        </w:rPr>
        <w:t>sumă</w:t>
      </w:r>
      <w:proofErr w:type="spellEnd"/>
      <w:r w:rsidRPr="008B0C12">
        <w:rPr>
          <w:rFonts w:ascii="Trebuchet MS" w:hAnsi="Trebuchet MS"/>
          <w:sz w:val="24"/>
          <w:szCs w:val="24"/>
        </w:rPr>
        <w:t xml:space="preserve"> de</w:t>
      </w:r>
      <w:r>
        <w:rPr>
          <w:rFonts w:ascii="Trebuchet MS" w:hAnsi="Trebuchet MS"/>
          <w:sz w:val="24"/>
          <w:szCs w:val="24"/>
        </w:rPr>
        <w:t xml:space="preserve">..........lei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chitanța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nr</w:t>
      </w:r>
      <w:proofErr w:type="spellEnd"/>
      <w:r>
        <w:rPr>
          <w:rFonts w:ascii="Trebuchet MS" w:hAnsi="Trebuchet MS"/>
          <w:sz w:val="24"/>
          <w:szCs w:val="24"/>
        </w:rPr>
        <w:t>................../20…….</w:t>
      </w:r>
      <w:r w:rsidR="00D01BA4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codul</w:t>
      </w:r>
      <w:proofErr w:type="spellEnd"/>
      <w:r>
        <w:rPr>
          <w:rFonts w:ascii="Trebuchet MS" w:hAnsi="Trebuchet MS"/>
          <w:sz w:val="24"/>
          <w:szCs w:val="24"/>
        </w:rPr>
        <w:t xml:space="preserve"> …………</w:t>
      </w:r>
    </w:p>
    <w:p w:rsidR="0088478D" w:rsidRDefault="0088478D" w:rsidP="0088478D">
      <w:pPr>
        <w:jc w:val="both"/>
        <w:rPr>
          <w:rFonts w:ascii="Trebuchet MS" w:hAnsi="Trebuchet MS"/>
          <w:sz w:val="24"/>
          <w:szCs w:val="24"/>
        </w:rPr>
      </w:pPr>
    </w:p>
    <w:p w:rsidR="0088478D" w:rsidRDefault="0088478D" w:rsidP="0088478D">
      <w:pPr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Data  …</w:t>
      </w:r>
      <w:proofErr w:type="gramEnd"/>
      <w:r>
        <w:rPr>
          <w:rFonts w:ascii="Trebuchet MS" w:hAnsi="Trebuchet MS"/>
          <w:sz w:val="24"/>
          <w:szCs w:val="24"/>
        </w:rPr>
        <w:t>……./…………/20……….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Semnătura</w:t>
      </w:r>
      <w:proofErr w:type="spellEnd"/>
    </w:p>
    <w:p w:rsidR="0088478D" w:rsidRPr="008B0C12" w:rsidRDefault="0088478D" w:rsidP="0088478D">
      <w:pPr>
        <w:jc w:val="both"/>
        <w:rPr>
          <w:rFonts w:ascii="Trebuchet MS" w:hAnsi="Trebuchet MS"/>
          <w:sz w:val="24"/>
          <w:szCs w:val="24"/>
        </w:rPr>
      </w:pPr>
    </w:p>
    <w:p w:rsidR="0088478D" w:rsidRDefault="0088478D" w:rsidP="0088478D">
      <w:pPr>
        <w:jc w:val="both"/>
      </w:pPr>
    </w:p>
    <w:p w:rsidR="0088478D" w:rsidRPr="000B7698" w:rsidRDefault="0088478D" w:rsidP="0070514A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semnarea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prezentei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cereri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oblig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să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respect </w:t>
      </w:r>
      <w:proofErr w:type="spellStart"/>
      <w:r w:rsidRPr="000B7698">
        <w:rPr>
          <w:rFonts w:ascii="Trebuchet MS" w:hAnsi="Trebuchet MS"/>
          <w:sz w:val="14"/>
          <w:szCs w:val="14"/>
        </w:rPr>
        <w:t>dispozițiile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190/2018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punere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aplicare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 </w:t>
      </w:r>
      <w:r w:rsidR="00D95EF7">
        <w:rPr>
          <w:rFonts w:ascii="Trebuchet MS" w:hAnsi="Trebuchet MS"/>
          <w:sz w:val="14"/>
          <w:szCs w:val="14"/>
        </w:rPr>
        <w:t xml:space="preserve">nr. </w:t>
      </w:r>
      <w:r w:rsidRPr="000B7698">
        <w:rPr>
          <w:rFonts w:ascii="Trebuchet MS" w:hAnsi="Trebuchet MS"/>
          <w:sz w:val="14"/>
          <w:szCs w:val="14"/>
        </w:rPr>
        <w:t xml:space="preserve">2016/679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ale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 nr. 679/2016 al </w:t>
      </w:r>
      <w:proofErr w:type="spellStart"/>
      <w:r w:rsidRPr="000B7698">
        <w:rPr>
          <w:rFonts w:ascii="Trebuchet MS" w:hAnsi="Trebuchet MS"/>
          <w:sz w:val="14"/>
          <w:szCs w:val="14"/>
        </w:rPr>
        <w:t>Parlamentului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European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 </w:t>
      </w:r>
      <w:proofErr w:type="spellStart"/>
      <w:r w:rsidRPr="000B7698">
        <w:rPr>
          <w:rFonts w:ascii="Trebuchet MS" w:hAnsi="Trebuchet MS"/>
          <w:sz w:val="14"/>
          <w:szCs w:val="14"/>
        </w:rPr>
        <w:t>Consiliului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din 27 </w:t>
      </w:r>
      <w:proofErr w:type="spellStart"/>
      <w:r w:rsidRPr="000B7698">
        <w:rPr>
          <w:rFonts w:ascii="Trebuchet MS" w:hAnsi="Trebuchet MS"/>
          <w:sz w:val="14"/>
          <w:szCs w:val="14"/>
        </w:rPr>
        <w:t>aprilie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2016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fizice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</w:t>
      </w:r>
      <w:proofErr w:type="spellEnd"/>
      <w:r w:rsidR="00D95EF7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libera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abrogare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Directivei</w:t>
      </w:r>
      <w:proofErr w:type="spellEnd"/>
      <w:r w:rsidR="00D95EF7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D95EF7">
        <w:rPr>
          <w:rFonts w:ascii="Trebuchet MS" w:hAnsi="Trebuchet MS"/>
          <w:sz w:val="14"/>
          <w:szCs w:val="14"/>
        </w:rPr>
        <w:t>nr</w:t>
      </w:r>
      <w:proofErr w:type="spellEnd"/>
      <w:r w:rsidR="00D95EF7">
        <w:rPr>
          <w:rFonts w:ascii="Trebuchet MS" w:hAnsi="Trebuchet MS"/>
          <w:sz w:val="14"/>
          <w:szCs w:val="14"/>
        </w:rPr>
        <w:t>.</w:t>
      </w:r>
      <w:r w:rsidRPr="000B7698">
        <w:rPr>
          <w:rFonts w:ascii="Trebuchet MS" w:hAnsi="Trebuchet MS"/>
          <w:sz w:val="14"/>
          <w:szCs w:val="14"/>
        </w:rPr>
        <w:t xml:space="preserve"> 95/46/CE (</w:t>
      </w:r>
      <w:proofErr w:type="spellStart"/>
      <w:r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general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nedivulgării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informațiilor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despre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care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cunoștință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88478D" w:rsidRPr="000B7698" w:rsidRDefault="0088478D" w:rsidP="0070514A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4"/>
          <w:szCs w:val="14"/>
        </w:rPr>
      </w:pPr>
      <w:proofErr w:type="spellStart"/>
      <w:r w:rsidRPr="000B7698">
        <w:rPr>
          <w:rFonts w:ascii="Trebuchet MS" w:hAnsi="Trebuchet MS"/>
          <w:b/>
          <w:bCs/>
          <w:sz w:val="14"/>
          <w:szCs w:val="14"/>
        </w:rPr>
        <w:t>Notă</w:t>
      </w:r>
      <w:proofErr w:type="spellEnd"/>
      <w:r w:rsidRPr="000B7698">
        <w:rPr>
          <w:rFonts w:ascii="Trebuchet MS" w:hAnsi="Trebuchet MS"/>
          <w:b/>
          <w:bCs/>
          <w:sz w:val="14"/>
          <w:szCs w:val="14"/>
        </w:rPr>
        <w:t>:</w:t>
      </w:r>
    </w:p>
    <w:p w:rsidR="0088478D" w:rsidRPr="000B7698" w:rsidRDefault="0088478D" w:rsidP="0070514A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Oficiul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instituție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personalitate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juridică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aflată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subordinea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Agenției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Naționale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prelucrează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furnizate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: </w:t>
      </w:r>
      <w:proofErr w:type="spellStart"/>
      <w:r w:rsidRPr="000B7698">
        <w:rPr>
          <w:rFonts w:ascii="Trebuchet MS" w:hAnsi="Trebuchet MS"/>
          <w:sz w:val="14"/>
          <w:szCs w:val="14"/>
        </w:rPr>
        <w:t>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serie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număr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act de </w:t>
      </w:r>
      <w:proofErr w:type="spellStart"/>
      <w:r w:rsidRPr="000B7698">
        <w:rPr>
          <w:rFonts w:ascii="Trebuchet MS" w:hAnsi="Trebuchet MS"/>
          <w:sz w:val="14"/>
          <w:szCs w:val="14"/>
        </w:rPr>
        <w:t>identitate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cod numeric personal, </w:t>
      </w:r>
      <w:proofErr w:type="spellStart"/>
      <w:r w:rsidRPr="000B7698">
        <w:rPr>
          <w:rFonts w:ascii="Trebuchet MS" w:hAnsi="Trebuchet MS"/>
          <w:sz w:val="14"/>
          <w:szCs w:val="14"/>
        </w:rPr>
        <w:t>adresa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poștală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etc.</w:t>
      </w:r>
    </w:p>
    <w:p w:rsidR="0088478D" w:rsidRPr="000B7698" w:rsidRDefault="0088478D" w:rsidP="0088478D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Datele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sunt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către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operator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vederea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îndeplinirii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competențelor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evidențele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carte </w:t>
      </w:r>
      <w:proofErr w:type="spellStart"/>
      <w:r w:rsidRPr="000B7698">
        <w:rPr>
          <w:rFonts w:ascii="Trebuchet MS" w:hAnsi="Trebuchet MS"/>
          <w:sz w:val="14"/>
          <w:szCs w:val="14"/>
        </w:rPr>
        <w:t>funciară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pot fi </w:t>
      </w:r>
      <w:proofErr w:type="spellStart"/>
      <w:r w:rsidRPr="000B7698">
        <w:rPr>
          <w:rFonts w:ascii="Trebuchet MS" w:hAnsi="Trebuchet MS"/>
          <w:sz w:val="14"/>
          <w:szCs w:val="14"/>
        </w:rPr>
        <w:t>comunicate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numai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destinatarilor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abilitați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normative (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civil,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procedură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civilă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fiscal, </w:t>
      </w:r>
      <w:proofErr w:type="spellStart"/>
      <w:r w:rsidRPr="000B7698">
        <w:rPr>
          <w:rFonts w:ascii="Trebuchet MS" w:hAnsi="Trebuchet MS"/>
          <w:sz w:val="14"/>
          <w:szCs w:val="14"/>
        </w:rPr>
        <w:t>alte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speciale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inclusiv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poliție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parchetelor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instanțelor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sau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altor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autorități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condițiile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acest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asigurăm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tehnice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organizatorice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adecvate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pentru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protejarea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88478D" w:rsidRPr="000B7698" w:rsidRDefault="0088478D" w:rsidP="0070514A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r w:rsidRPr="000B7698">
        <w:rPr>
          <w:rFonts w:ascii="Trebuchet MS" w:hAnsi="Trebuchet MS"/>
          <w:noProof/>
          <w:sz w:val="14"/>
          <w:szCs w:val="14"/>
          <w:lang w:val="ro-RO" w:eastAsia="ro-R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8397FA" wp14:editId="2B6A285D">
                <wp:simplePos x="0" y="0"/>
                <wp:positionH relativeFrom="leftMargin">
                  <wp:align>right</wp:align>
                </wp:positionH>
                <wp:positionV relativeFrom="paragraph">
                  <wp:posOffset>78740</wp:posOffset>
                </wp:positionV>
                <wp:extent cx="330200" cy="291465"/>
                <wp:effectExtent l="0" t="0" r="12700" b="1333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8D" w:rsidRDefault="0088478D" w:rsidP="0088478D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97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25.2pt;margin-top:6.2pt;width:26pt;height:22.95pt;flip:x y;z-index:-251655168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" filled="f" stroked="f">
                <v:textbox inset="0,0,0,0">
                  <w:txbxContent>
                    <w:p w:rsidR="0088478D" w:rsidRDefault="0088478D" w:rsidP="0088478D">
                      <w:pP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4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exercitarea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drepturilor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prevăzute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679/2016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fizice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libera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date, </w:t>
      </w:r>
      <w:proofErr w:type="spellStart"/>
      <w:r w:rsidRPr="000B7698">
        <w:rPr>
          <w:rFonts w:ascii="Trebuchet MS" w:hAnsi="Trebuchet MS"/>
          <w:sz w:val="14"/>
          <w:szCs w:val="14"/>
        </w:rPr>
        <w:t>dar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pentru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alte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informații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suplimentare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legate de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puteți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adresa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responsabilului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la </w:t>
      </w:r>
      <w:proofErr w:type="spellStart"/>
      <w:r w:rsidRPr="000B7698">
        <w:rPr>
          <w:rFonts w:ascii="Trebuchet MS" w:hAnsi="Trebuchet MS"/>
          <w:sz w:val="14"/>
          <w:szCs w:val="14"/>
        </w:rPr>
        <w:t>adresa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* rpd_maramures@ancpi.ro, </w:t>
      </w:r>
      <w:proofErr w:type="spellStart"/>
      <w:r w:rsidRPr="000B7698">
        <w:rPr>
          <w:rFonts w:ascii="Trebuchet MS" w:hAnsi="Trebuchet MS"/>
          <w:sz w:val="14"/>
          <w:szCs w:val="14"/>
        </w:rPr>
        <w:t>formulând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 </w:t>
      </w:r>
      <w:proofErr w:type="spellStart"/>
      <w:r w:rsidRPr="000B7698">
        <w:rPr>
          <w:rFonts w:ascii="Trebuchet MS" w:hAnsi="Trebuchet MS"/>
          <w:sz w:val="14"/>
          <w:szCs w:val="14"/>
        </w:rPr>
        <w:t>cerere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scrisă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datată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semnată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sau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la </w:t>
      </w:r>
      <w:proofErr w:type="spellStart"/>
      <w:r w:rsidRPr="000B7698">
        <w:rPr>
          <w:rFonts w:ascii="Trebuchet MS" w:hAnsi="Trebuchet MS"/>
          <w:sz w:val="14"/>
          <w:szCs w:val="14"/>
        </w:rPr>
        <w:t>telefon</w:t>
      </w:r>
      <w:proofErr w:type="spellEnd"/>
      <w:r w:rsidRPr="000B7698">
        <w:rPr>
          <w:rFonts w:ascii="Trebuchet MS" w:hAnsi="Trebuchet MS"/>
          <w:sz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       <w:autoSpaceDN w:val="0"/>
        <w:adjustRightInd w:val="0"/>
        <w:rPr>
          <w:rFonts w:ascii="Trebuchet MS" w:hAnsi="Trebuchet MS"/>
          <w:sz w:val="14"/>
          <w:szCs w:val="14"/>
        </w:rPr>
      </w:pPr>
    </w:p>
    <w:p w:rsidR="0088478D" w:rsidRPr="000B7698" w:rsidRDefault="0088478D" w:rsidP="0088478D">
      <w:pPr>
        <w:spacing w:line="288" w:lineRule="auto"/>
        <w:rPr>
          <w:i/>
          <w:color w:val="000000"/>
          <w:spacing w:val="-3"/>
          <w:sz w:val="14"/>
          <w:szCs w:val="14"/>
        </w:rPr>
      </w:pPr>
      <w:proofErr w:type="gram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*)Se</w:t>
      </w:r>
      <w:proofErr w:type="gram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completează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datele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corespunzătoare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responsabilutui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desemnat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la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nivelul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fIecărui</w:t>
      </w:r>
      <w:proofErr w:type="spellEnd"/>
      <w:r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OCPI</w:t>
      </w:r>
    </w:p>
    <w:p w:rsidR="00164733" w:rsidRDefault="00164733" w:rsidP="00CD0D7D">
      <w:pPr>
        <w:jc w:val="both"/>
      </w:pPr>
    </w:p>
    <w:sectPr w:rsidR="00164733" w:rsidSect="004B31C5">
      <w:pgSz w:w="12240" w:h="15840"/>
      <w:pgMar w:top="17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082938"/>
    <w:rsid w:val="000C6D87"/>
    <w:rsid w:val="000E54C5"/>
    <w:rsid w:val="00114C61"/>
    <w:rsid w:val="00164733"/>
    <w:rsid w:val="001F5916"/>
    <w:rsid w:val="00294220"/>
    <w:rsid w:val="003D09FD"/>
    <w:rsid w:val="004B31C5"/>
    <w:rsid w:val="00531126"/>
    <w:rsid w:val="00664FAB"/>
    <w:rsid w:val="0070514A"/>
    <w:rsid w:val="0088478D"/>
    <w:rsid w:val="00A83FCD"/>
    <w:rsid w:val="00AE02EC"/>
    <w:rsid w:val="00BE54D8"/>
    <w:rsid w:val="00C057F5"/>
    <w:rsid w:val="00C47864"/>
    <w:rsid w:val="00CD0D7D"/>
    <w:rsid w:val="00D01BA4"/>
    <w:rsid w:val="00D95EF7"/>
    <w:rsid w:val="00F37FE3"/>
    <w:rsid w:val="00F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822E-16C0-4B25-AB87-D0DA72B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EC7E-C254-42AC-AF5F-11BEEDFB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Denisa-Romina BOZANTAN</dc:creator>
  <cp:keywords/>
  <dc:description/>
  <cp:lastModifiedBy>Ciprian Chioreanu</cp:lastModifiedBy>
  <cp:revision>8</cp:revision>
  <cp:lastPrinted>2023-02-22T06:06:00Z</cp:lastPrinted>
  <dcterms:created xsi:type="dcterms:W3CDTF">2023-02-20T05:44:00Z</dcterms:created>
  <dcterms:modified xsi:type="dcterms:W3CDTF">2023-03-15T07:13:00Z</dcterms:modified>
</cp:coreProperties>
</file>